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BA3" w:rsidRPr="001E3168" w:rsidRDefault="00B52BA3" w:rsidP="00B52BA3">
      <w:pPr>
        <w:tabs>
          <w:tab w:val="left" w:pos="1703"/>
        </w:tabs>
        <w:jc w:val="center"/>
        <w:rPr>
          <w:b/>
        </w:rPr>
      </w:pPr>
      <w:r w:rsidRPr="001E3168">
        <w:rPr>
          <w:b/>
        </w:rPr>
        <w:t>MERSİN BÜYÜKŞEHİR BELEDİYE MECLİSİ</w:t>
      </w:r>
    </w:p>
    <w:p w:rsidR="00B52BA3" w:rsidRPr="00A84040" w:rsidRDefault="00B52BA3" w:rsidP="00B52BA3">
      <w:pPr>
        <w:jc w:val="center"/>
        <w:rPr>
          <w:b/>
          <w:sz w:val="4"/>
        </w:rPr>
      </w:pPr>
    </w:p>
    <w:p w:rsidR="00B52BA3" w:rsidRPr="00BE4DA9" w:rsidRDefault="00B52BA3" w:rsidP="00B52BA3">
      <w:pPr>
        <w:jc w:val="center"/>
        <w:rPr>
          <w:b/>
        </w:rPr>
      </w:pPr>
      <w:r w:rsidRPr="00BE4DA9">
        <w:rPr>
          <w:b/>
        </w:rPr>
        <w:t xml:space="preserve">İMAR-BAYINDIRLIK KOMİSYONU VE </w:t>
      </w:r>
      <w:r>
        <w:rPr>
          <w:b/>
        </w:rPr>
        <w:t>ÇEVRE-SAĞLIK KOMİSYONU</w:t>
      </w:r>
    </w:p>
    <w:p w:rsidR="00B52BA3" w:rsidRPr="00BE4DA9" w:rsidRDefault="00B52BA3" w:rsidP="00B52BA3">
      <w:pPr>
        <w:jc w:val="center"/>
      </w:pPr>
      <w:r w:rsidRPr="00BE4DA9">
        <w:t xml:space="preserve"> (DOSYA NO-…)</w:t>
      </w:r>
    </w:p>
    <w:p w:rsidR="00B52BA3" w:rsidRPr="00BE4DA9" w:rsidRDefault="00B52BA3" w:rsidP="00B52BA3">
      <w:pPr>
        <w:pBdr>
          <w:bottom w:val="single" w:sz="12" w:space="1" w:color="auto"/>
        </w:pBd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47"/>
        <w:gridCol w:w="2515"/>
        <w:gridCol w:w="4702"/>
      </w:tblGrid>
      <w:tr w:rsidR="00B52BA3" w:rsidRPr="00BE4DA9" w:rsidTr="001F1AF8">
        <w:tc>
          <w:tcPr>
            <w:tcW w:w="1800" w:type="dxa"/>
          </w:tcPr>
          <w:p w:rsidR="00B52BA3" w:rsidRPr="00BE4DA9" w:rsidRDefault="00B52BA3" w:rsidP="001F1AF8">
            <w:pPr>
              <w:jc w:val="both"/>
              <w:rPr>
                <w:b/>
              </w:rPr>
            </w:pPr>
            <w:r w:rsidRPr="00BE4DA9">
              <w:rPr>
                <w:b/>
              </w:rPr>
              <w:t>Ara Karar Tarihi</w:t>
            </w:r>
          </w:p>
        </w:tc>
        <w:tc>
          <w:tcPr>
            <w:tcW w:w="2610" w:type="dxa"/>
          </w:tcPr>
          <w:p w:rsidR="00B52BA3" w:rsidRPr="00BE4DA9" w:rsidRDefault="00B52BA3" w:rsidP="00747A5D">
            <w:pPr>
              <w:jc w:val="both"/>
              <w:rPr>
                <w:b/>
              </w:rPr>
            </w:pPr>
            <w:r w:rsidRPr="00BE4DA9">
              <w:rPr>
                <w:b/>
              </w:rPr>
              <w:t xml:space="preserve">: </w:t>
            </w:r>
            <w:r w:rsidR="00747A5D">
              <w:rPr>
                <w:b/>
              </w:rPr>
              <w:t>18.09</w:t>
            </w:r>
            <w:r>
              <w:rPr>
                <w:b/>
              </w:rPr>
              <w:t>.2015</w:t>
            </w:r>
            <w:r w:rsidRPr="00BE4DA9">
              <w:rPr>
                <w:b/>
              </w:rPr>
              <w:tab/>
            </w:r>
          </w:p>
        </w:tc>
        <w:tc>
          <w:tcPr>
            <w:tcW w:w="4946" w:type="dxa"/>
            <w:vMerge w:val="restart"/>
          </w:tcPr>
          <w:p w:rsidR="00B52BA3" w:rsidRPr="00BE4DA9" w:rsidRDefault="00B52BA3" w:rsidP="00747A5D">
            <w:pPr>
              <w:jc w:val="both"/>
              <w:rPr>
                <w:b/>
              </w:rPr>
            </w:pPr>
            <w:r w:rsidRPr="00BE4DA9">
              <w:rPr>
                <w:b/>
              </w:rPr>
              <w:t>KONU</w:t>
            </w:r>
            <w:r>
              <w:rPr>
                <w:b/>
              </w:rPr>
              <w:t xml:space="preserve">: </w:t>
            </w:r>
            <w:r w:rsidR="00747A5D" w:rsidRPr="00747A5D">
              <w:rPr>
                <w:b/>
              </w:rPr>
              <w:t>Mersin İli, Tarsus İlçesi, Topçu Mahallesi, 164</w:t>
            </w:r>
            <w:r w:rsidR="00747A5D">
              <w:rPr>
                <w:sz w:val="24"/>
                <w:szCs w:val="24"/>
              </w:rPr>
              <w:t xml:space="preserve"> </w:t>
            </w:r>
            <w:r>
              <w:rPr>
                <w:b/>
              </w:rPr>
              <w:t>parsele ilişkin 1/5000 ölçekli Nazım İmar Planı Teklifi</w:t>
            </w:r>
          </w:p>
        </w:tc>
      </w:tr>
      <w:tr w:rsidR="00B52BA3" w:rsidRPr="00BE4DA9" w:rsidTr="001F1AF8">
        <w:tc>
          <w:tcPr>
            <w:tcW w:w="1800" w:type="dxa"/>
          </w:tcPr>
          <w:p w:rsidR="00B52BA3" w:rsidRPr="00BE4DA9" w:rsidRDefault="00B52BA3" w:rsidP="001F1AF8">
            <w:pPr>
              <w:jc w:val="both"/>
              <w:rPr>
                <w:b/>
              </w:rPr>
            </w:pPr>
            <w:r w:rsidRPr="00BE4DA9">
              <w:rPr>
                <w:b/>
              </w:rPr>
              <w:t>Ara Karar No</w:t>
            </w:r>
          </w:p>
        </w:tc>
        <w:tc>
          <w:tcPr>
            <w:tcW w:w="2610" w:type="dxa"/>
          </w:tcPr>
          <w:p w:rsidR="00B52BA3" w:rsidRPr="00BE4DA9" w:rsidRDefault="00B52BA3" w:rsidP="00747A5D">
            <w:pPr>
              <w:jc w:val="both"/>
              <w:rPr>
                <w:b/>
              </w:rPr>
            </w:pPr>
            <w:r w:rsidRPr="00BE4DA9">
              <w:rPr>
                <w:b/>
              </w:rPr>
              <w:t xml:space="preserve">: </w:t>
            </w:r>
            <w:r w:rsidR="00747A5D">
              <w:rPr>
                <w:b/>
              </w:rPr>
              <w:t>953</w:t>
            </w:r>
          </w:p>
        </w:tc>
        <w:tc>
          <w:tcPr>
            <w:tcW w:w="4946" w:type="dxa"/>
            <w:vMerge/>
          </w:tcPr>
          <w:p w:rsidR="00B52BA3" w:rsidRPr="00BE4DA9" w:rsidRDefault="00B52BA3" w:rsidP="001F1AF8">
            <w:pPr>
              <w:jc w:val="both"/>
              <w:rPr>
                <w:b/>
              </w:rPr>
            </w:pPr>
          </w:p>
        </w:tc>
      </w:tr>
      <w:tr w:rsidR="00B52BA3" w:rsidRPr="00BE4DA9" w:rsidTr="001F1AF8">
        <w:tc>
          <w:tcPr>
            <w:tcW w:w="1800" w:type="dxa"/>
          </w:tcPr>
          <w:p w:rsidR="00B52BA3" w:rsidRPr="00BE4DA9" w:rsidRDefault="00B52BA3" w:rsidP="001F1AF8">
            <w:pPr>
              <w:jc w:val="both"/>
              <w:rPr>
                <w:b/>
              </w:rPr>
            </w:pPr>
            <w:r w:rsidRPr="00BE4DA9">
              <w:rPr>
                <w:b/>
              </w:rPr>
              <w:t>Toplantı Tarihi</w:t>
            </w:r>
          </w:p>
        </w:tc>
        <w:tc>
          <w:tcPr>
            <w:tcW w:w="2610" w:type="dxa"/>
          </w:tcPr>
          <w:p w:rsidR="00B52BA3" w:rsidRPr="00BE4DA9" w:rsidRDefault="00B52BA3" w:rsidP="001F1AF8">
            <w:pPr>
              <w:jc w:val="both"/>
              <w:rPr>
                <w:b/>
              </w:rPr>
            </w:pPr>
            <w:r w:rsidRPr="00BE4DA9">
              <w:rPr>
                <w:b/>
              </w:rPr>
              <w:t>: .../.../2015</w:t>
            </w:r>
          </w:p>
        </w:tc>
        <w:tc>
          <w:tcPr>
            <w:tcW w:w="4946" w:type="dxa"/>
            <w:vMerge/>
          </w:tcPr>
          <w:p w:rsidR="00B52BA3" w:rsidRPr="00BE4DA9" w:rsidRDefault="00B52BA3" w:rsidP="001F1AF8">
            <w:pPr>
              <w:jc w:val="both"/>
              <w:rPr>
                <w:b/>
              </w:rPr>
            </w:pPr>
          </w:p>
        </w:tc>
      </w:tr>
      <w:tr w:rsidR="00B52BA3" w:rsidRPr="00BE4DA9" w:rsidTr="001F1AF8">
        <w:tc>
          <w:tcPr>
            <w:tcW w:w="1800" w:type="dxa"/>
          </w:tcPr>
          <w:p w:rsidR="00B52BA3" w:rsidRPr="00BE4DA9" w:rsidRDefault="00B52BA3" w:rsidP="001F1AF8">
            <w:pPr>
              <w:jc w:val="both"/>
              <w:rPr>
                <w:b/>
              </w:rPr>
            </w:pPr>
            <w:r w:rsidRPr="00BE4DA9">
              <w:rPr>
                <w:b/>
              </w:rPr>
              <w:t>Toplantı Saati</w:t>
            </w:r>
          </w:p>
        </w:tc>
        <w:tc>
          <w:tcPr>
            <w:tcW w:w="2610" w:type="dxa"/>
          </w:tcPr>
          <w:p w:rsidR="00B52BA3" w:rsidRPr="00BE4DA9" w:rsidRDefault="00B52BA3" w:rsidP="001F1AF8">
            <w:pPr>
              <w:jc w:val="both"/>
              <w:rPr>
                <w:b/>
              </w:rPr>
            </w:pPr>
            <w:r w:rsidRPr="00BE4DA9">
              <w:rPr>
                <w:b/>
              </w:rPr>
              <w:t xml:space="preserve">: </w:t>
            </w:r>
            <w:proofErr w:type="gramStart"/>
            <w:r w:rsidRPr="00BE4DA9">
              <w:rPr>
                <w:b/>
              </w:rPr>
              <w:t>14:00</w:t>
            </w:r>
            <w:proofErr w:type="gramEnd"/>
          </w:p>
        </w:tc>
        <w:tc>
          <w:tcPr>
            <w:tcW w:w="4946" w:type="dxa"/>
            <w:vMerge/>
          </w:tcPr>
          <w:p w:rsidR="00B52BA3" w:rsidRPr="00BE4DA9" w:rsidRDefault="00B52BA3" w:rsidP="001F1AF8">
            <w:pPr>
              <w:jc w:val="both"/>
              <w:rPr>
                <w:b/>
              </w:rPr>
            </w:pPr>
          </w:p>
        </w:tc>
      </w:tr>
      <w:tr w:rsidR="00B52BA3" w:rsidRPr="00BE4DA9" w:rsidTr="001F1AF8">
        <w:tc>
          <w:tcPr>
            <w:tcW w:w="1800" w:type="dxa"/>
          </w:tcPr>
          <w:p w:rsidR="00B52BA3" w:rsidRPr="00BE4DA9" w:rsidRDefault="00B52BA3" w:rsidP="001F1AF8">
            <w:pPr>
              <w:jc w:val="both"/>
              <w:rPr>
                <w:b/>
              </w:rPr>
            </w:pPr>
            <w:r w:rsidRPr="00BE4DA9">
              <w:rPr>
                <w:b/>
              </w:rPr>
              <w:t>Toplantı Yeri</w:t>
            </w:r>
          </w:p>
        </w:tc>
        <w:tc>
          <w:tcPr>
            <w:tcW w:w="2610" w:type="dxa"/>
          </w:tcPr>
          <w:p w:rsidR="00B52BA3" w:rsidRPr="00BE4DA9" w:rsidRDefault="00B52BA3" w:rsidP="001F1AF8">
            <w:pPr>
              <w:jc w:val="both"/>
              <w:rPr>
                <w:b/>
              </w:rPr>
            </w:pPr>
            <w:r w:rsidRPr="00BE4DA9">
              <w:rPr>
                <w:b/>
              </w:rPr>
              <w:t xml:space="preserve">: Toplantı Salonu </w:t>
            </w:r>
          </w:p>
        </w:tc>
        <w:tc>
          <w:tcPr>
            <w:tcW w:w="4946" w:type="dxa"/>
            <w:vMerge/>
          </w:tcPr>
          <w:p w:rsidR="00B52BA3" w:rsidRPr="00BE4DA9" w:rsidRDefault="00B52BA3" w:rsidP="001F1AF8">
            <w:pPr>
              <w:jc w:val="both"/>
              <w:rPr>
                <w:b/>
              </w:rPr>
            </w:pPr>
          </w:p>
        </w:tc>
      </w:tr>
    </w:tbl>
    <w:p w:rsidR="00B52BA3" w:rsidRPr="00BE4DA9" w:rsidRDefault="00B52BA3" w:rsidP="00B52BA3">
      <w:pPr>
        <w:pBdr>
          <w:bottom w:val="single" w:sz="12" w:space="0" w:color="auto"/>
        </w:pBdr>
        <w:contextualSpacing/>
      </w:pPr>
    </w:p>
    <w:p w:rsidR="00B52BA3" w:rsidRPr="00BE4DA9" w:rsidRDefault="00B52BA3" w:rsidP="00B52BA3"/>
    <w:p w:rsidR="0019180B" w:rsidRDefault="0019180B" w:rsidP="0019180B">
      <w:pPr>
        <w:jc w:val="center"/>
        <w:rPr>
          <w:b/>
          <w:sz w:val="24"/>
        </w:rPr>
      </w:pPr>
      <w:r w:rsidRPr="0019180B">
        <w:rPr>
          <w:b/>
          <w:sz w:val="24"/>
        </w:rPr>
        <w:t>RAPOR</w:t>
      </w:r>
    </w:p>
    <w:p w:rsidR="0019180B" w:rsidRPr="0019180B" w:rsidRDefault="0019180B" w:rsidP="0019180B">
      <w:pPr>
        <w:jc w:val="center"/>
        <w:rPr>
          <w:b/>
          <w:sz w:val="24"/>
        </w:rPr>
      </w:pPr>
    </w:p>
    <w:p w:rsidR="00B52BA3" w:rsidRPr="00F27CF8" w:rsidRDefault="00F27CF8" w:rsidP="00F27CF8">
      <w:pPr>
        <w:ind w:firstLine="708"/>
        <w:jc w:val="both"/>
        <w:rPr>
          <w:sz w:val="24"/>
          <w:szCs w:val="24"/>
        </w:rPr>
      </w:pPr>
      <w:r w:rsidRPr="00F27CF8">
        <w:rPr>
          <w:sz w:val="24"/>
        </w:rPr>
        <w:t>Mersin İli, Tarsus İlçesi, Topçu Mahallesi, 164 parsele ilişkin 1/5000 ölçekli Nazım İmar Planı Teklifi</w:t>
      </w:r>
      <w:r w:rsidR="00B52BA3" w:rsidRPr="00BE4DA9">
        <w:rPr>
          <w:sz w:val="24"/>
          <w:szCs w:val="24"/>
        </w:rPr>
        <w:t xml:space="preserve">, Mersin Büyükşehir Belediye Meclisi’nin </w:t>
      </w:r>
      <w:r>
        <w:rPr>
          <w:sz w:val="24"/>
          <w:szCs w:val="24"/>
        </w:rPr>
        <w:t>18.09</w:t>
      </w:r>
      <w:r w:rsidR="00B52BA3">
        <w:rPr>
          <w:sz w:val="24"/>
          <w:szCs w:val="24"/>
        </w:rPr>
        <w:t xml:space="preserve">.2015 tarih ve </w:t>
      </w:r>
      <w:r>
        <w:rPr>
          <w:sz w:val="24"/>
          <w:szCs w:val="24"/>
        </w:rPr>
        <w:t xml:space="preserve">953 </w:t>
      </w:r>
      <w:r w:rsidR="00B52BA3" w:rsidRPr="00BE4DA9">
        <w:rPr>
          <w:sz w:val="24"/>
          <w:szCs w:val="24"/>
        </w:rPr>
        <w:t xml:space="preserve">sayılı kararıyla İmar-Bayındırlık Komisyonu </w:t>
      </w:r>
      <w:r w:rsidR="00CB674C">
        <w:rPr>
          <w:sz w:val="24"/>
          <w:szCs w:val="24"/>
        </w:rPr>
        <w:t>ile</w:t>
      </w:r>
      <w:r w:rsidR="00B52BA3" w:rsidRPr="00BE4DA9">
        <w:rPr>
          <w:sz w:val="24"/>
          <w:szCs w:val="24"/>
        </w:rPr>
        <w:t xml:space="preserve"> </w:t>
      </w:r>
      <w:r>
        <w:rPr>
          <w:sz w:val="24"/>
          <w:szCs w:val="24"/>
        </w:rPr>
        <w:t>Çevre-Sağlık</w:t>
      </w:r>
      <w:r w:rsidR="00CB674C">
        <w:rPr>
          <w:sz w:val="24"/>
          <w:szCs w:val="24"/>
        </w:rPr>
        <w:t xml:space="preserve"> komisyonuna</w:t>
      </w:r>
      <w:bookmarkStart w:id="0" w:name="_GoBack"/>
      <w:bookmarkEnd w:id="0"/>
      <w:r w:rsidR="00B52BA3" w:rsidRPr="00BE4DA9">
        <w:rPr>
          <w:sz w:val="24"/>
          <w:szCs w:val="24"/>
        </w:rPr>
        <w:t xml:space="preserve"> müştereken havale edilmiştir.</w:t>
      </w:r>
    </w:p>
    <w:p w:rsidR="00571AB6" w:rsidRPr="00950467" w:rsidRDefault="00571AB6" w:rsidP="00571AB6">
      <w:pPr>
        <w:ind w:firstLine="708"/>
        <w:jc w:val="both"/>
        <w:rPr>
          <w:bCs/>
          <w:sz w:val="24"/>
          <w:szCs w:val="24"/>
        </w:rPr>
      </w:pPr>
      <w:r w:rsidRPr="00950467">
        <w:rPr>
          <w:sz w:val="24"/>
          <w:szCs w:val="24"/>
        </w:rPr>
        <w:t xml:space="preserve">1/5000 Ölçekli Nazım İmar Planı teklifi ile Mersin İli, Tarsus İlçesi, </w:t>
      </w:r>
      <w:r>
        <w:rPr>
          <w:sz w:val="24"/>
          <w:szCs w:val="24"/>
        </w:rPr>
        <w:t>Topçu</w:t>
      </w:r>
      <w:r w:rsidRPr="00950467">
        <w:rPr>
          <w:sz w:val="24"/>
          <w:szCs w:val="24"/>
        </w:rPr>
        <w:t xml:space="preserve"> Mahallesi, </w:t>
      </w:r>
      <w:r>
        <w:rPr>
          <w:sz w:val="24"/>
          <w:szCs w:val="24"/>
        </w:rPr>
        <w:t>164 parsel</w:t>
      </w:r>
      <w:r w:rsidRPr="00950467">
        <w:rPr>
          <w:sz w:val="24"/>
          <w:szCs w:val="24"/>
        </w:rPr>
        <w:t>de Güneş Enerji Santrali (GES</w:t>
      </w:r>
      <w:r>
        <w:rPr>
          <w:sz w:val="24"/>
          <w:szCs w:val="24"/>
        </w:rPr>
        <w:t>) kurulmak üzere anılan parsel</w:t>
      </w:r>
      <w:r w:rsidRPr="00950467">
        <w:rPr>
          <w:sz w:val="24"/>
          <w:szCs w:val="24"/>
        </w:rPr>
        <w:t>in “Yenilebilir Enerji Kaynaklarına Dayalı Enerji Üretim Alanı” olarak planlanması talep edilmektedir.</w:t>
      </w:r>
    </w:p>
    <w:p w:rsidR="00571AB6" w:rsidRPr="00950467" w:rsidRDefault="00571AB6" w:rsidP="00571AB6">
      <w:pPr>
        <w:jc w:val="both"/>
        <w:rPr>
          <w:sz w:val="24"/>
          <w:szCs w:val="24"/>
        </w:rPr>
      </w:pPr>
      <w:r w:rsidRPr="00950467">
        <w:rPr>
          <w:bCs/>
          <w:sz w:val="24"/>
          <w:szCs w:val="24"/>
        </w:rPr>
        <w:tab/>
        <w:t xml:space="preserve">Komisyonlarımız </w:t>
      </w:r>
      <w:r w:rsidRPr="00950467">
        <w:rPr>
          <w:sz w:val="24"/>
          <w:szCs w:val="24"/>
        </w:rPr>
        <w:t xml:space="preserve">tarafından dosya üzerinde, ilgili mevzuat çerçevesinde yapılan incelemeler neticesinde; söz konusu alana yenilenebilir enerji yatırımına ilişkin Kamu Kuruluşlarının uygun görüşlerinin dosyasında yer aldığı ve Nazım İmar Planı teklifinin </w:t>
      </w:r>
      <w:r w:rsidR="00F27CF8" w:rsidRPr="00950467">
        <w:rPr>
          <w:sz w:val="24"/>
          <w:szCs w:val="24"/>
        </w:rPr>
        <w:t>Mekânsal</w:t>
      </w:r>
      <w:r w:rsidRPr="00950467">
        <w:rPr>
          <w:sz w:val="24"/>
          <w:szCs w:val="24"/>
        </w:rPr>
        <w:t xml:space="preserve"> Planlar Yapım Yönetmeliği hükümlerine uygun olarak hazırlandığı anlaşıl</w:t>
      </w:r>
      <w:r w:rsidR="00F27CF8">
        <w:rPr>
          <w:sz w:val="24"/>
          <w:szCs w:val="24"/>
        </w:rPr>
        <w:t>dığından</w:t>
      </w:r>
      <w:r w:rsidRPr="00950467">
        <w:rPr>
          <w:sz w:val="24"/>
          <w:szCs w:val="24"/>
        </w:rPr>
        <w:t xml:space="preserve"> 1/5000 Ölçekli Nazım İmar Planı teklifinin 3194 sayılı İmar Kanunun 8/b maddesi gereğince</w:t>
      </w:r>
      <w:r w:rsidRPr="00950467">
        <w:rPr>
          <w:b/>
          <w:sz w:val="24"/>
          <w:szCs w:val="24"/>
        </w:rPr>
        <w:t xml:space="preserve"> </w:t>
      </w:r>
      <w:r w:rsidR="00F27CF8">
        <w:rPr>
          <w:b/>
          <w:sz w:val="24"/>
          <w:szCs w:val="24"/>
        </w:rPr>
        <w:t>kabulüne</w:t>
      </w:r>
      <w:r w:rsidRPr="00950467">
        <w:rPr>
          <w:b/>
          <w:sz w:val="24"/>
          <w:szCs w:val="24"/>
        </w:rPr>
        <w:t xml:space="preserve"> </w:t>
      </w:r>
      <w:r w:rsidRPr="00950467">
        <w:rPr>
          <w:sz w:val="24"/>
          <w:szCs w:val="24"/>
        </w:rPr>
        <w:t>komisyonlarımız tarafından karar verilmiştir.</w:t>
      </w:r>
    </w:p>
    <w:p w:rsidR="00033780" w:rsidRDefault="00033780" w:rsidP="00033780">
      <w:pPr>
        <w:keepNext/>
        <w:outlineLvl w:val="0"/>
        <w:rPr>
          <w:b/>
          <w:sz w:val="24"/>
          <w:szCs w:val="24"/>
        </w:rPr>
      </w:pPr>
    </w:p>
    <w:p w:rsidR="00033780" w:rsidRDefault="00033780" w:rsidP="00033780">
      <w:pPr>
        <w:keepNext/>
        <w:outlineLvl w:val="0"/>
        <w:rPr>
          <w:b/>
          <w:sz w:val="24"/>
          <w:szCs w:val="24"/>
        </w:rPr>
      </w:pPr>
    </w:p>
    <w:p w:rsidR="00A96829" w:rsidRDefault="00A96829" w:rsidP="00033780">
      <w:pPr>
        <w:keepNext/>
        <w:outlineLvl w:val="0"/>
        <w:rPr>
          <w:b/>
          <w:sz w:val="24"/>
          <w:szCs w:val="24"/>
        </w:rPr>
      </w:pPr>
    </w:p>
    <w:p w:rsidR="00A96829" w:rsidRDefault="00A96829" w:rsidP="00033780">
      <w:pPr>
        <w:keepNext/>
        <w:outlineLvl w:val="0"/>
        <w:rPr>
          <w:b/>
          <w:sz w:val="24"/>
          <w:szCs w:val="24"/>
        </w:rPr>
      </w:pPr>
    </w:p>
    <w:p w:rsidR="00A96829" w:rsidRDefault="00A96829" w:rsidP="00033780">
      <w:pPr>
        <w:keepNext/>
        <w:outlineLvl w:val="0"/>
        <w:rPr>
          <w:b/>
          <w:sz w:val="24"/>
          <w:szCs w:val="24"/>
        </w:rPr>
      </w:pPr>
    </w:p>
    <w:p w:rsidR="00A96829" w:rsidRDefault="00A96829" w:rsidP="00033780">
      <w:pPr>
        <w:keepNext/>
        <w:outlineLvl w:val="0"/>
        <w:rPr>
          <w:b/>
          <w:sz w:val="24"/>
          <w:szCs w:val="24"/>
        </w:rPr>
      </w:pPr>
    </w:p>
    <w:p w:rsidR="00A96829" w:rsidRDefault="00A96829" w:rsidP="00033780">
      <w:pPr>
        <w:keepNext/>
        <w:outlineLvl w:val="0"/>
        <w:rPr>
          <w:b/>
          <w:sz w:val="24"/>
          <w:szCs w:val="24"/>
        </w:rPr>
      </w:pPr>
    </w:p>
    <w:p w:rsidR="00A96829" w:rsidRDefault="00A96829" w:rsidP="00033780">
      <w:pPr>
        <w:keepNext/>
        <w:outlineLvl w:val="0"/>
        <w:rPr>
          <w:b/>
          <w:sz w:val="24"/>
          <w:szCs w:val="24"/>
        </w:rPr>
      </w:pPr>
    </w:p>
    <w:p w:rsidR="00A96829" w:rsidRDefault="00A96829" w:rsidP="00033780">
      <w:pPr>
        <w:keepNext/>
        <w:outlineLvl w:val="0"/>
        <w:rPr>
          <w:b/>
          <w:sz w:val="24"/>
          <w:szCs w:val="24"/>
        </w:rPr>
      </w:pPr>
    </w:p>
    <w:p w:rsidR="00A96829" w:rsidRDefault="00A96829" w:rsidP="00033780">
      <w:pPr>
        <w:keepNext/>
        <w:outlineLvl w:val="0"/>
        <w:rPr>
          <w:b/>
          <w:sz w:val="24"/>
          <w:szCs w:val="24"/>
        </w:rPr>
      </w:pPr>
    </w:p>
    <w:p w:rsidR="00A96829" w:rsidRDefault="00A96829" w:rsidP="00033780">
      <w:pPr>
        <w:keepNext/>
        <w:outlineLvl w:val="0"/>
        <w:rPr>
          <w:b/>
          <w:sz w:val="24"/>
          <w:szCs w:val="24"/>
        </w:rPr>
      </w:pPr>
    </w:p>
    <w:p w:rsidR="00033780" w:rsidRPr="004B4C1E" w:rsidRDefault="00033780" w:rsidP="00033780">
      <w:pPr>
        <w:keepNext/>
        <w:outlineLvl w:val="0"/>
        <w:rPr>
          <w:b/>
          <w:bCs/>
          <w:sz w:val="24"/>
          <w:szCs w:val="24"/>
        </w:rPr>
      </w:pPr>
      <w:r w:rsidRPr="004B4C1E">
        <w:rPr>
          <w:b/>
          <w:sz w:val="24"/>
          <w:szCs w:val="24"/>
        </w:rPr>
        <w:t>ÇEVRE VE SAĞLIK KOMİSYONU ÜYELERİNİN ADI SOYADI VE İMZASI</w:t>
      </w:r>
    </w:p>
    <w:tbl>
      <w:tblPr>
        <w:tblW w:w="932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"/>
        <w:gridCol w:w="1716"/>
        <w:gridCol w:w="1355"/>
        <w:gridCol w:w="913"/>
        <w:gridCol w:w="2268"/>
      </w:tblGrid>
      <w:tr w:rsidR="00033780" w:rsidRPr="002034CB" w:rsidTr="001B7A78">
        <w:tc>
          <w:tcPr>
            <w:tcW w:w="2376" w:type="dxa"/>
            <w:hideMark/>
          </w:tcPr>
          <w:p w:rsidR="00033780" w:rsidRPr="004B4C1E" w:rsidRDefault="00033780" w:rsidP="001B7A78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 w:rsidRPr="004B4C1E">
              <w:rPr>
                <w:rFonts w:eastAsia="Calibri"/>
                <w:b/>
              </w:rPr>
              <w:t>KOMİSYON BAŞKANI</w:t>
            </w:r>
          </w:p>
          <w:p w:rsidR="00033780" w:rsidRPr="004B4C1E" w:rsidRDefault="00033780" w:rsidP="001B7A7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4B4C1E">
              <w:rPr>
                <w:rFonts w:eastAsia="Calibri"/>
                <w:b/>
              </w:rPr>
              <w:t>Serdar ARSLAN</w:t>
            </w:r>
          </w:p>
        </w:tc>
        <w:tc>
          <w:tcPr>
            <w:tcW w:w="2410" w:type="dxa"/>
            <w:gridSpan w:val="2"/>
            <w:hideMark/>
          </w:tcPr>
          <w:p w:rsidR="00033780" w:rsidRPr="004B4C1E" w:rsidRDefault="00033780" w:rsidP="001B7A78">
            <w:pPr>
              <w:tabs>
                <w:tab w:val="left" w:pos="1101"/>
                <w:tab w:val="right" w:pos="2194"/>
              </w:tabs>
              <w:spacing w:before="120" w:line="276" w:lineRule="auto"/>
              <w:rPr>
                <w:rFonts w:eastAsia="Calibri"/>
                <w:b/>
              </w:rPr>
            </w:pPr>
            <w:r w:rsidRPr="004B4C1E">
              <w:rPr>
                <w:rFonts w:eastAsia="Calibri"/>
                <w:b/>
              </w:rPr>
              <w:t xml:space="preserve">     KOMİSYON BŞK V.</w:t>
            </w:r>
            <w:r w:rsidRPr="004B4C1E">
              <w:rPr>
                <w:rFonts w:eastAsia="Calibri"/>
                <w:b/>
              </w:rPr>
              <w:tab/>
            </w:r>
          </w:p>
          <w:p w:rsidR="00033780" w:rsidRPr="004B4C1E" w:rsidRDefault="00033780" w:rsidP="001B7A7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4B4C1E">
              <w:rPr>
                <w:rFonts w:eastAsia="Calibri"/>
                <w:b/>
              </w:rPr>
              <w:t>Haydar ARICAN</w:t>
            </w:r>
          </w:p>
        </w:tc>
        <w:tc>
          <w:tcPr>
            <w:tcW w:w="2268" w:type="dxa"/>
            <w:gridSpan w:val="2"/>
            <w:hideMark/>
          </w:tcPr>
          <w:p w:rsidR="00033780" w:rsidRPr="004B4C1E" w:rsidRDefault="00033780" w:rsidP="001B7A78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 w:rsidRPr="004B4C1E">
              <w:rPr>
                <w:rFonts w:eastAsia="Calibri"/>
                <w:b/>
              </w:rPr>
              <w:t>ÜYE</w:t>
            </w:r>
          </w:p>
          <w:p w:rsidR="00033780" w:rsidRPr="004B4C1E" w:rsidRDefault="00033780" w:rsidP="001B7A7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4B4C1E">
              <w:rPr>
                <w:rFonts w:eastAsia="Calibri"/>
                <w:b/>
              </w:rPr>
              <w:t>Osman YASİN</w:t>
            </w:r>
          </w:p>
        </w:tc>
        <w:tc>
          <w:tcPr>
            <w:tcW w:w="2268" w:type="dxa"/>
          </w:tcPr>
          <w:p w:rsidR="00033780" w:rsidRPr="004B4C1E" w:rsidRDefault="00033780" w:rsidP="001B7A78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 w:rsidRPr="004B4C1E">
              <w:rPr>
                <w:rFonts w:eastAsia="Calibri"/>
                <w:b/>
              </w:rPr>
              <w:t>ÜYE</w:t>
            </w:r>
          </w:p>
          <w:p w:rsidR="00033780" w:rsidRPr="004B4C1E" w:rsidRDefault="00033780" w:rsidP="001B7A7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4B4C1E">
              <w:rPr>
                <w:rFonts w:eastAsia="Calibri"/>
                <w:b/>
              </w:rPr>
              <w:t xml:space="preserve">M. Yunus SEVEN </w:t>
            </w:r>
          </w:p>
          <w:p w:rsidR="00033780" w:rsidRPr="004B4C1E" w:rsidRDefault="00033780" w:rsidP="001B7A7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  <w:p w:rsidR="00033780" w:rsidRPr="004B4C1E" w:rsidRDefault="00033780" w:rsidP="001B7A7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033780" w:rsidRPr="002034CB" w:rsidTr="001B7A78">
        <w:tc>
          <w:tcPr>
            <w:tcW w:w="3070" w:type="dxa"/>
            <w:gridSpan w:val="2"/>
            <w:hideMark/>
          </w:tcPr>
          <w:p w:rsidR="00033780" w:rsidRPr="004B4C1E" w:rsidRDefault="00033780" w:rsidP="001B7A7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4B4C1E">
              <w:rPr>
                <w:rFonts w:eastAsia="Calibri"/>
                <w:b/>
              </w:rPr>
              <w:t>ÜYE</w:t>
            </w:r>
          </w:p>
          <w:p w:rsidR="00033780" w:rsidRPr="004B4C1E" w:rsidRDefault="00033780" w:rsidP="001B7A7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4B4C1E">
              <w:rPr>
                <w:rFonts w:eastAsia="Calibri"/>
                <w:b/>
              </w:rPr>
              <w:t>Ersin SERİN</w:t>
            </w:r>
          </w:p>
        </w:tc>
        <w:tc>
          <w:tcPr>
            <w:tcW w:w="3071" w:type="dxa"/>
            <w:gridSpan w:val="2"/>
            <w:hideMark/>
          </w:tcPr>
          <w:p w:rsidR="00033780" w:rsidRPr="004B4C1E" w:rsidRDefault="00033780" w:rsidP="001B7A7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4B4C1E">
              <w:rPr>
                <w:rFonts w:eastAsia="Calibri"/>
                <w:b/>
              </w:rPr>
              <w:t>ÜYE</w:t>
            </w:r>
          </w:p>
          <w:p w:rsidR="00033780" w:rsidRPr="004B4C1E" w:rsidRDefault="00033780" w:rsidP="001B7A7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4B4C1E">
              <w:rPr>
                <w:rFonts w:eastAsia="Calibri"/>
                <w:b/>
              </w:rPr>
              <w:t>Yılmaz BEKLER</w:t>
            </w:r>
          </w:p>
        </w:tc>
        <w:tc>
          <w:tcPr>
            <w:tcW w:w="3181" w:type="dxa"/>
            <w:gridSpan w:val="2"/>
            <w:hideMark/>
          </w:tcPr>
          <w:p w:rsidR="00033780" w:rsidRPr="004B4C1E" w:rsidRDefault="00033780" w:rsidP="001B7A7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4B4C1E">
              <w:rPr>
                <w:rFonts w:eastAsia="Calibri"/>
                <w:b/>
              </w:rPr>
              <w:t>ÜYE</w:t>
            </w:r>
          </w:p>
          <w:p w:rsidR="00033780" w:rsidRPr="004B4C1E" w:rsidRDefault="00033780" w:rsidP="001B7A7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4B4C1E">
              <w:rPr>
                <w:rFonts w:eastAsia="Calibri"/>
                <w:b/>
              </w:rPr>
              <w:t>Abdurrahman ÇOKGÜNLÜ</w:t>
            </w:r>
          </w:p>
        </w:tc>
      </w:tr>
    </w:tbl>
    <w:p w:rsidR="002A050A" w:rsidRDefault="002A050A"/>
    <w:sectPr w:rsidR="002A05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AE6" w:rsidRDefault="00303AE6" w:rsidP="00033780">
      <w:r>
        <w:separator/>
      </w:r>
    </w:p>
  </w:endnote>
  <w:endnote w:type="continuationSeparator" w:id="0">
    <w:p w:rsidR="00303AE6" w:rsidRDefault="00303AE6" w:rsidP="0003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780" w:rsidRDefault="0003378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780" w:rsidRPr="006E396D" w:rsidRDefault="00033780" w:rsidP="00033780">
    <w:pPr>
      <w:pBdr>
        <w:bottom w:val="single" w:sz="12" w:space="1" w:color="auto"/>
      </w:pBdr>
      <w:rPr>
        <w:b/>
        <w:sz w:val="22"/>
        <w:szCs w:val="22"/>
      </w:rPr>
    </w:pPr>
    <w:r>
      <w:rPr>
        <w:b/>
        <w:sz w:val="22"/>
        <w:szCs w:val="22"/>
      </w:rPr>
      <w:t xml:space="preserve">İMAR VE BAYINDIRLIK </w:t>
    </w:r>
    <w:r w:rsidRPr="006E396D">
      <w:rPr>
        <w:b/>
        <w:sz w:val="22"/>
        <w:szCs w:val="22"/>
      </w:rPr>
      <w:t>KOMİSYON</w:t>
    </w:r>
    <w:r>
      <w:rPr>
        <w:b/>
        <w:sz w:val="22"/>
        <w:szCs w:val="22"/>
      </w:rPr>
      <w:t>U</w:t>
    </w:r>
    <w:r w:rsidRPr="006E396D">
      <w:rPr>
        <w:b/>
        <w:sz w:val="22"/>
        <w:szCs w:val="22"/>
      </w:rPr>
      <w:t xml:space="preserve"> ÜYELERİNİN ADI SOYADI VE İMZASI</w:t>
    </w:r>
  </w:p>
  <w:tbl>
    <w:tblPr>
      <w:tblW w:w="9322" w:type="dxa"/>
      <w:tblLook w:val="04A0" w:firstRow="1" w:lastRow="0" w:firstColumn="1" w:lastColumn="0" w:noHBand="0" w:noVBand="1"/>
    </w:tblPr>
    <w:tblGrid>
      <w:gridCol w:w="2376"/>
      <w:gridCol w:w="694"/>
      <w:gridCol w:w="1716"/>
      <w:gridCol w:w="1355"/>
      <w:gridCol w:w="913"/>
      <w:gridCol w:w="2268"/>
    </w:tblGrid>
    <w:tr w:rsidR="00033780" w:rsidRPr="00AC64EB" w:rsidTr="001B7A78">
      <w:tc>
        <w:tcPr>
          <w:tcW w:w="2376" w:type="dxa"/>
        </w:tcPr>
        <w:p w:rsidR="00033780" w:rsidRPr="00AC64EB" w:rsidRDefault="00033780" w:rsidP="00033780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 xml:space="preserve">KOMİSYON BAŞKANI </w:t>
          </w:r>
        </w:p>
        <w:p w:rsidR="00033780" w:rsidRPr="00AC64EB" w:rsidRDefault="00033780" w:rsidP="00033780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İsmail YERLİKAYA</w:t>
          </w:r>
        </w:p>
      </w:tc>
      <w:tc>
        <w:tcPr>
          <w:tcW w:w="2410" w:type="dxa"/>
          <w:gridSpan w:val="2"/>
        </w:tcPr>
        <w:p w:rsidR="00033780" w:rsidRPr="00AC64EB" w:rsidRDefault="00033780" w:rsidP="00033780">
          <w:pPr>
            <w:tabs>
              <w:tab w:val="right" w:pos="2194"/>
            </w:tabs>
            <w:spacing w:before="120"/>
            <w:rPr>
              <w:rFonts w:eastAsia="Calibri"/>
              <w:b/>
            </w:rPr>
          </w:pPr>
          <w:r>
            <w:rPr>
              <w:rFonts w:eastAsia="Calibri"/>
              <w:b/>
            </w:rPr>
            <w:tab/>
          </w:r>
          <w:r w:rsidRPr="00AC64EB">
            <w:rPr>
              <w:rFonts w:eastAsia="Calibri"/>
              <w:b/>
            </w:rPr>
            <w:t>KOMİSYON BŞK V.</w:t>
          </w:r>
        </w:p>
        <w:p w:rsidR="00033780" w:rsidRPr="00AC64EB" w:rsidRDefault="00033780" w:rsidP="00033780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Ayla KOÇ IŞIK</w:t>
          </w:r>
        </w:p>
      </w:tc>
      <w:tc>
        <w:tcPr>
          <w:tcW w:w="2268" w:type="dxa"/>
          <w:gridSpan w:val="2"/>
        </w:tcPr>
        <w:p w:rsidR="00033780" w:rsidRPr="00AC64EB" w:rsidRDefault="00033780" w:rsidP="00033780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033780" w:rsidRPr="00AC64EB" w:rsidRDefault="00033780" w:rsidP="00033780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TUFAN</w:t>
          </w:r>
        </w:p>
      </w:tc>
      <w:tc>
        <w:tcPr>
          <w:tcW w:w="2268" w:type="dxa"/>
        </w:tcPr>
        <w:p w:rsidR="00033780" w:rsidRPr="00AC64EB" w:rsidRDefault="00033780" w:rsidP="00033780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033780" w:rsidRDefault="00033780" w:rsidP="00033780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Serdar ARSLAN</w:t>
          </w:r>
        </w:p>
        <w:p w:rsidR="00033780" w:rsidRDefault="00033780" w:rsidP="00033780">
          <w:pPr>
            <w:jc w:val="center"/>
            <w:rPr>
              <w:rFonts w:eastAsia="Calibri"/>
              <w:b/>
            </w:rPr>
          </w:pPr>
        </w:p>
        <w:p w:rsidR="00033780" w:rsidRPr="00AC64EB" w:rsidRDefault="00033780" w:rsidP="00033780">
          <w:pPr>
            <w:jc w:val="center"/>
            <w:rPr>
              <w:rFonts w:eastAsia="Calibri"/>
              <w:b/>
            </w:rPr>
          </w:pPr>
        </w:p>
        <w:p w:rsidR="00033780" w:rsidRPr="00AC64EB" w:rsidRDefault="00033780" w:rsidP="00033780">
          <w:pPr>
            <w:jc w:val="center"/>
            <w:rPr>
              <w:rFonts w:eastAsia="Calibri"/>
              <w:b/>
            </w:rPr>
          </w:pPr>
        </w:p>
      </w:tc>
    </w:tr>
    <w:tr w:rsidR="00033780" w:rsidRPr="00AC64EB" w:rsidTr="001B7A78">
      <w:tc>
        <w:tcPr>
          <w:tcW w:w="3070" w:type="dxa"/>
          <w:gridSpan w:val="2"/>
        </w:tcPr>
        <w:p w:rsidR="00033780" w:rsidRPr="00AC64EB" w:rsidRDefault="00033780" w:rsidP="00033780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033780" w:rsidRPr="00AC64EB" w:rsidRDefault="00033780" w:rsidP="00033780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Mehmet Özgür SANAL</w:t>
          </w:r>
        </w:p>
      </w:tc>
      <w:tc>
        <w:tcPr>
          <w:tcW w:w="3071" w:type="dxa"/>
          <w:gridSpan w:val="2"/>
        </w:tcPr>
        <w:p w:rsidR="00033780" w:rsidRPr="00AC64EB" w:rsidRDefault="00033780" w:rsidP="00033780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033780" w:rsidRPr="00AC64EB" w:rsidRDefault="00033780" w:rsidP="00033780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Selami ARICI</w:t>
          </w:r>
        </w:p>
      </w:tc>
      <w:tc>
        <w:tcPr>
          <w:tcW w:w="3181" w:type="dxa"/>
          <w:gridSpan w:val="2"/>
        </w:tcPr>
        <w:p w:rsidR="00033780" w:rsidRPr="00AC64EB" w:rsidRDefault="00033780" w:rsidP="00033780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033780" w:rsidRPr="00AC64EB" w:rsidRDefault="00033780" w:rsidP="00033780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KICIMAN</w:t>
          </w:r>
        </w:p>
      </w:tc>
    </w:tr>
  </w:tbl>
  <w:p w:rsidR="00033780" w:rsidRDefault="00033780" w:rsidP="00033780"/>
  <w:p w:rsidR="00033780" w:rsidRDefault="0003378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780" w:rsidRDefault="0003378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AE6" w:rsidRDefault="00303AE6" w:rsidP="00033780">
      <w:r>
        <w:separator/>
      </w:r>
    </w:p>
  </w:footnote>
  <w:footnote w:type="continuationSeparator" w:id="0">
    <w:p w:rsidR="00303AE6" w:rsidRDefault="00303AE6" w:rsidP="00033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780" w:rsidRDefault="0003378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780" w:rsidRDefault="0003378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780" w:rsidRDefault="0003378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F5"/>
    <w:rsid w:val="00033780"/>
    <w:rsid w:val="0019180B"/>
    <w:rsid w:val="002A050A"/>
    <w:rsid w:val="00303AE6"/>
    <w:rsid w:val="003506F8"/>
    <w:rsid w:val="003B3C06"/>
    <w:rsid w:val="00571AB6"/>
    <w:rsid w:val="00747A5D"/>
    <w:rsid w:val="007E54ED"/>
    <w:rsid w:val="008D15F5"/>
    <w:rsid w:val="009A7418"/>
    <w:rsid w:val="00A96829"/>
    <w:rsid w:val="00B52BA3"/>
    <w:rsid w:val="00CB674C"/>
    <w:rsid w:val="00CE64AC"/>
    <w:rsid w:val="00EF5742"/>
    <w:rsid w:val="00F2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921765-5E70-4556-B1B3-3899ABBF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3378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3378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3378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33780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Imar_7</dc:creator>
  <cp:keywords/>
  <dc:description/>
  <cp:lastModifiedBy>Imar_1</cp:lastModifiedBy>
  <cp:revision>13</cp:revision>
  <dcterms:created xsi:type="dcterms:W3CDTF">2015-10-13T14:01:00Z</dcterms:created>
  <dcterms:modified xsi:type="dcterms:W3CDTF">2015-10-01T06:50:00Z</dcterms:modified>
</cp:coreProperties>
</file>